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Konfigurace směrovacích protokolů na Cisco IOS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18-u-4/AC23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Dynamické směrování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dopravní, a.s., Plzeňská, Praha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06. 2019 12:06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úlohy je seznámit žáky s konfigurací směrovacích protokolů.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podstatu dynamického směrování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osvojí si znalosti se správou dynamického směrování na praktických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konfigurace směrovacích protokolů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s prezentací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vlastní činnost žáků při studiu doporučené odborné literatury a studijních materiálů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studium standardů – algoritmy směrovacích protokolů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konfigurace jednotlivých směrovacích protokolů v simulačním prostředí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řešit vzorové příklady konfigurace pro danou infrastrukturu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vizualizace činnosti dynamického směrování v simulačním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Datové sítě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Počítačové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Praktická: propojení routerů dle zadání, nastavení adres a Clock Rate, nastavení a zabezpečení přístupu, použití dynamického směrování, ověření dostupnosti a funkčnosti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školní laboratoř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PC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Počítač – program Cisco Packet Tracer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Aktivní prvky – Cisco Router, Switch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 je nezbytné pro žáka i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Propojit routery s PC dle přiložených schémat.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Nastavit IP adresy a u DCE routeru Clock Rate.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Nastavit hesla pro přístup na konzolu, přes Telnet a do privilegovaného módu.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Místo statického nastavení cest do vzdálených sítí nastavit protokol RIP a OSPF.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Prohlédnout si směrovací tabulku.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Vyzkoušet funkčnost příkazu Ping.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Změnit verze protokolů.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individuální.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úlohy znamená: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Správné propojení routerů a PC dle zadání.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Správné nastavení IP adres a Clock Rate.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Správné nastavení hesel.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Správné nastavení směrovacích protokolů.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Funkčnost příkazu Ping.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Bezchybné propojení routerů dle zadání.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Bezchybné nastavení IP adres a Clock Rate.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Bezchybné přiřazení hesel.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Bezchybné nastavení směrovacích protokolů.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Ověření funkčnosti příkazem Ping.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Bezchybné propojení routerů dle zadání.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Bezchybné nastavení IP adres a Clock Rate.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Bezchybné přiřazení hesel.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Drobné nedostatky v nastavení směrovacích protokolů.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Ověření funkčnosti příkazem Ping.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Drobné nedostatky v propojení routerů dle zadání.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Drobné nedostatky v nastavení IP adres a Clock Rate.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Drobné nedostatky v přiřazení hesel.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Drobné nedostatky v nastavení směrovacích protokolů.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Ověření funkčnosti příkazem Ping.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Nedostatky v propojení routerů dle zadání.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Nedostatky v nastavení IP adres a Clock Rate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Nedostatky v přiřazení hesel.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Nedostatky v nastavení směrovacích protokolů.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Nemožnost ověření funkčnosti příkazem Ping.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nedostatečný: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Nedostatečná nebo žádná konfigurace dle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LAMMLE, Todd. </w:t>
      </w:r>
      <w:r>
        <w:rPr>
          <w:i/>
        </w:rPr>
        <w:t xml:space="preserve">Cisco Certified Network Associate</w:t>
      </w:r>
      <w:r>
        <w:t xml:space="preserve">. Computer Press, Brno. ISBN 978-80-251-2359-1.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Zadani_Konfigurace-smerovacich-protokolu.pptx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Reseni_Konfigurace-smerovacich-protokolu.pptx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Soňa Kaněrová.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1266/Zadani_Konfigurace-smerovacich-protokolu.pptx" TargetMode="External" Id="rId9"/>
  <Relationship Type="http://schemas.openxmlformats.org/officeDocument/2006/relationships/hyperlink" Target="https://mov.nuv.cz/uploads/mov/attachment/attachment/81267/Reseni_Konfigurace-smerovacich-protokolu.ppt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