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Materiály pro magnetické obvody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a Mateřská škola, Liberec, Na Bojišti 15, příspěvková organizace, Na Bojišti, Liberec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23:11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získání kompetencí v problematice Materiály pro magnetické obvody. Žák získá teoretické znalosti pro praktickou činnost v odborném výcviku a klíčové kompetence lze využít i v jiných předmětech odborného i všeobecného vzdělávání. Získané teoretické znalosti lze využít i ve vyšších ročnících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seznámí s významem a účelem materiálů pro magnetické obvody, získá přehled o základních vlastnostech materiálů a principech jejich využití v elektrotechnické činnosti. Umí je rozeznat a správně používat.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úlohy: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materiálů podle magnetických vlastností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Látky feromagnetické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Materiály magneticky měkké a magneticky tvrdé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Magnetický obvod – hysterezní smyčka feromagnetického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Rozdělení materiálů podle magnetických vlastností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Fyzikální podstata magnetických jevů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Feromagnetismus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Struktura a vlastnosti feromagnetických látek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Materiálové charakteristiky feromagnetických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Vliv struktury na materiálové charakteristiky magnetických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Magneticky měkké materiály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Magneticky tvrdé materiály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Magneticky tvrdé ferity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Magnetování trvalých magnetů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Didakticky je celá úloha koncipována jako teorie důležitá pro praktickou činnost při odborném výcviku a měření v elektrotechnice. Využívá se především frontální výuka. Výuka je podpořena prezentacemi. Součástí výuky jsou i praktické ukázky jednotlivých materiálů a jejich vlastností. Žáci si teoreticky osvojují základní poznatky dané problematiky. V průběhu výuky vyučující provádí průběžné hodnocení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druhy materiálů z hlediska jejich chování v magnetickém poli.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Vysvětlí, co je podstatou feromagnetismu, co jsou domény a jak vznikají.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Nakreslí křivku počáteční magnetizace a popíše hysterezní smyčku.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Zdůvodní, které materiály patří do skupiny magneticky měkkých materiálů.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Vysvětlí, proč se magnetické obvody pro magnetování střídavým proudem skládají z izolovaných plechů.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druhy magneticky tvrdých materiálů a uvede příklady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Posouzení druhů materiálů z hlediska jejich chování v magnetickém poli, hlavní fyzikální veličiny magnetického pole. Rozdělení materiálů podle chování v magnetickém poli – 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Fyzikální podstata magnetických jevů, podstata feromagnetismu, co jsou domény a jak vznikají – odborný výklad s prezentací 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Vznik křivky počáteční magnetizace, závislost magnetické indukce na intenzitě magnetického pole, popis hysterezní smyčky – odborný výklad s prezentací 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Ztráty ve feromagnetické látce, hysterezní ztráty – odborný výklad s prezentací 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Materiálové charakteristiky feromagnetických materiálů – test z problematiky feromagnetických materiálů – odborný výklad s prezentací, test – 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Magneticky měkké materiály, magnetické obvody z plechů – odborný výklad s prezentací 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Magneticky tvrdé materiály, trvalé magnety – odborný výklad s prezentací – 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Magnetování trvalých magnetů, test z problematiky magneticky měkkých a magneticky tvrdých materiálů – odborný výklad s prezentací, video, test 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Materiály pro magnetické obvody – teoretické vyučování navazuje na komplexní úlohu Vodivé materiály používané v elektrotechnice. Tato komplexní úloha obsahuje takový objem látky, aby byla dodržena minimální časová dotace 8 hod. na komplexní úlohu. Komplexní úloha je využitelná ve všech elektrotechnických oborech kategorie 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výstupů vzdělávání je nutno přihlédnout k principu pozitivní motivace žáků. Zde lze uplatnit princip individuálního hodnocení a individuálního přístupu ke vzdělávání žáka ve skupinové výuce. Učitel teorie připravuje žáka k teoretické i praktické výuce. Musí mít k dispozici rozsah a zaměření teoretické i praktické komplexní úlohy, která následuje po teoretické části. Komplexní výsledky vzdělávání tak vyžadují úzkou spolupráci vyučujících teorie a učitelů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teoretické výuky bude probíhat v odborné učebně s potřebným vybavením.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zdárnou realizaci komplexní úlohy Materiály pro magnetické obvody – teoretické vyučování je nutná odborná učebna zaměřená svým vybavením na elektrotechniku. Nejvýznamnější učební pomůcky vyučujícího jsou: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PC s příslušným SW (MS office, autocad)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Připojení k internetu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Magneticky měkké a magneticky tvrdé materiály, ukázky zařízení a montážní části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Osvojení principu vzájemného působení různých materiálů na magnetické pole; porozumění fyzikální podstatě magnetických jevů; volba správného materiálu pro jednotlivé elektrotechnické stroje pracující na principu elektromagnetické indukce; schopnost vysvětlit průběh jednotlivých fází magnetování feromagnetického materiálu na grafu hysterezní smyčky; znalost použití magneticky měkkých a magneticky tvrdých materiálů pro elektrické stroje.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90 % správných odpovědí v teoretických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a samostatné vysvětlení problematiky druhů materiálů z hlediska jejich chování v magnetickém poli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vysvětlení, co je podstatou feromagnetismu, co jsou domény a jak vznikají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bezchybné nakreslení křivky počáteční magnetizace a popis hysterezní smyčky.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zdůvodní, které materiály patří do skupiny magneticky měkkých materiálů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a bezchybně vysvětlí, proč se magnetické obvody pro magnetování střídavým proudem skládají z izolovaných plechů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vyjmenování magneticky tvrdých materiálů a uvedení příkladů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80 % správných odpovědí v teoretických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vysvětlení problematiky druhů materiálů z hlediska jejich chování v magnetickém poli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vysvětlení, co je podstatou feromagnetismu, co jsou domény a jak vznikají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nakreslení křivky počáteční magnetizace a popis hysterezní smyčky s drobnými chybami.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zdůvodní, které materiály patří do skupiny magneticky měkkých materiálů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vysvětlí, proč se magnetické obvody pro magnetování střídavým proudem skládají z izolovaných plechů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vyjmenování magneticky tvrdých materiálů a uvedení příkladů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70 % správných odpovědí v teoretických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vysvětlení problematiky druhů materiálů z hlediska jejich chování v magnetickém poli – 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vysvětlení, co je podstatou feromagnetismu, co jsou domény a jak vznikají – 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nakreslení křivky počáteční magnetizace a popis hysterezní smyčky s drobnými chybami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správně zdůvodní, které materiály patří do skupiny magneticky měkkých materiálů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vysvětlí, proč se magnetické obvody pro magnetování střídavým proudem skládají z izolovaných plechů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vyjmenování magneticky tvrdých materiálů a uvedení příkladů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50 % správných odpovědí v teoretických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vysvětlení problematiky druhů materiálů z hlediska jejich chování v magnetickém poli – 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vysvětlení, co je podstatou feromagnetismu, co jsou domény a jak vznikají –s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nakreslení křivky počáteční magnetizace a popis hysterezní smyčky s chybami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zdůvodní, které materiály patří do skupiny magneticky měkkých materiálů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vysvětlí, proč se magnetické obvody pro magnetování střídavým proudem skládají z izolovaných plechů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vyjmenování magneticky tvrdých materiálů a uvedení příkladů jejich použití s dopomocí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méně než 50 % správných odpovědí v teoretických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vysvětlení problematiky druhů materiálů z hlediska jejich chování v magnetickém poli – nezvládne ani s dopomocí učitele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vysvětlení, co je podstatou feromagnetismu, co jsou domény a jak vznikají – nezvládne ani s dopomocí učitele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nezvládá nakreslení křivky počáteční magnetizace a popis hysterezní smyčky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neví, které materiály patří do skupiny magneticky měkkých materiálů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nevysvětlí, proč se magnetické obvody pro magnetování střídavým proudem skládají z izolovaných plechů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vyjmenování magneticky tvrdých materiálů a uvedení příkladů jejich použití nezvládne ani s dopomocí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Poměr jednotlivých zkoušení je 1:1. Žák musí splnit každou část minimálně na úrovní prospěl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IŽO M. – TOKOLY F. </w:t>
      </w:r>
      <w:r>
        <w:rPr>
          <w:i/>
        </w:rPr>
        <w:t xml:space="preserve">Elektrotechnické materiály.</w:t>
      </w:r>
      <w:r>
        <w:t xml:space="preserve"> Praha: SNTL – Nakladatelství technické literatury, 1986.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ŠAVEL J. </w:t>
      </w:r>
      <w:r>
        <w:rPr>
          <w:i/>
        </w:rPr>
        <w:t xml:space="preserve">Elektrotechnologie.</w:t>
      </w:r>
      <w:r>
        <w:t xml:space="preserve"> BEN 2004.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Malý Z. </w:t>
      </w:r>
      <w:r>
        <w:rPr>
          <w:i/>
        </w:rPr>
        <w:t xml:space="preserve">Elektrotechnologie I.</w:t>
      </w:r>
      <w:r>
        <w:t xml:space="preserve"> SNTL 1990.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https://user.unob.cz/leuchter/5_P%C5%98_BAK_imagnetick%C3%A9%20mat.pdf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teoretickou část navazuje výuka v předmětu měření ve druhém ročníku a praktická výuka v odborném výcviku. Předpokladem pro zvládnutí praktické výuky a měření v elektrotechnice je zvládnutí teoretické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Prezentace_Fyzikalni-podstata.pptx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Prezentace_Hysterezni-smycka.pptx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Prezentace_Test_Hysterezni-smycka.pptx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Prezentace_Ztraty-ve-feromagneticke-latce.pptx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Prezentace_Materialove-charakteristiky.pptx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Prezentace_Magneticky-mekke-materialy.pptx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Prezentace_Magneticky-tvrde-materialy.pptx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Prezentace_Test_Magneticky-tvrde-a-mekke-materialy.pptx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Prezentace_Magnetovani-magnetu.pptx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Krabs.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266/Prezentace_Fyzikalni-podstata.pptx" TargetMode="External" Id="rId9"/>
  <Relationship Type="http://schemas.openxmlformats.org/officeDocument/2006/relationships/hyperlink" Target="https://mov.nuv.cz/uploads/mov/attachment/attachment/82267/Prezentace_Hysterezni-smycka.pptx" TargetMode="External" Id="rId10"/>
  <Relationship Type="http://schemas.openxmlformats.org/officeDocument/2006/relationships/hyperlink" Target="https://mov.nuv.cz/uploads/mov/attachment/attachment/82268/Prezentace_Test_Hysterezni-smycka.pptx" TargetMode="External" Id="rId11"/>
  <Relationship Type="http://schemas.openxmlformats.org/officeDocument/2006/relationships/hyperlink" Target="https://mov.nuv.cz/uploads/mov/attachment/attachment/82269/Prezentace_Ztraty-ve-feromagneticke-latce.pptx" TargetMode="External" Id="rId12"/>
  <Relationship Type="http://schemas.openxmlformats.org/officeDocument/2006/relationships/hyperlink" Target="https://mov.nuv.cz/uploads/mov/attachment/attachment/82270/Prezentace_Materialove-charakteristiky.pptx" TargetMode="External" Id="rId13"/>
  <Relationship Type="http://schemas.openxmlformats.org/officeDocument/2006/relationships/hyperlink" Target="https://mov.nuv.cz/uploads/mov/attachment/attachment/82271/Prezentace_Magneticky-mekke-materialy.pptx" TargetMode="External" Id="rId14"/>
  <Relationship Type="http://schemas.openxmlformats.org/officeDocument/2006/relationships/hyperlink" Target="https://mov.nuv.cz/uploads/mov/attachment/attachment/82272/Prezentace_Magneticky-tvrde-materialy.pptx" TargetMode="External" Id="rId15"/>
  <Relationship Type="http://schemas.openxmlformats.org/officeDocument/2006/relationships/hyperlink" Target="https://mov.nuv.cz/uploads/mov/attachment/attachment/82274/Prezentace_Test_Magneticky-tvrde-a-mekke-materialy.pptx" TargetMode="External" Id="rId16"/>
  <Relationship Type="http://schemas.openxmlformats.org/officeDocument/2006/relationships/hyperlink" Target="https://mov.nuv.cz/uploads/mov/attachment/attachment/85402/Prezentace_Magnetovani-magnetu.ppt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