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Pokročilé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pokročilé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07. 2019 17:08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jak ve vypracování teoretického testu,který je  tvořen z otevřených a uzavřených otázek včetně popisu grafických podkladů. Test je zaměřen na probraná témata pokročilého obrábění. Tato úloha se opírá o již probrané témata – Technologie – pokročilé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tvarové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údržby používaných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upínání nástrojů, polotovarů, obrobků a ustavení jejich polohy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seřízení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technologie včetně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dokončování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a předpisy pro obsluhu elektrických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obeznámeni se základními informacemi k zadání samostatné práce a způsobem vyhotovení.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hodina teoretická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základních údajů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vypracování testových otázek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grafických podkladů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Pokročilé obrábění je komplexní úloha, která obsahuje část teoretickou, která zahrnuje oblast Technologie. Žáci samostatně odpovídají na zadané otázky a doplňují grafické podklady. Opírají se o znalosti z modulu Technologie 3 a případné znalosti a dovednosti z exkurzí a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 klasické školní třídě.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rýsovací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doplní teoretický test z oblasti Technologie 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 na základě bodového systému: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1 (výborný) </w:t>
      </w:r>
      <w:r>
        <w:t xml:space="preserve">40b. - 35b.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2 (chvalitebný) </w:t>
      </w:r>
      <w:r>
        <w:t xml:space="preserve">34b. – 29b.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3 (dobrý)</w:t>
      </w:r>
      <w:r>
        <w:t xml:space="preserve"> 28b. – 23b.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4 (dostatečný) </w:t>
      </w:r>
      <w:r>
        <w:t xml:space="preserve">22b. – 17b.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5 (nedostatečný) </w:t>
      </w:r>
      <w:r>
        <w:t xml:space="preserve">16b. – 0b.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 </w:t>
      </w:r>
      <w:r>
        <w:rPr>
          <w:i/>
        </w:rPr>
        <w:t xml:space="preserve">Strojírenská metrologie I. </w:t>
      </w:r>
      <w:r>
        <w:t xml:space="preserve">Liberec,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</w:t>
      </w:r>
      <w:r>
        <w:rPr>
          <w:i/>
        </w:rPr>
        <w:t xml:space="preserve">Jiří. Strojírenská metrologie II. </w:t>
      </w:r>
      <w:r>
        <w:t xml:space="preserve">Liberec, Technická univerzita v Liberci, 2014. 73 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Zadani-KU-Technologie-3-1-1-Pokrocile-obrabeni.pdf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Test-Pokrocile-obrabeni.pdf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Reseni-Test-Pokrocile-obrabeni.pdf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46/Zadani-KU-Technologie-3-1-1-Pokrocile-obrabeni.pdf" TargetMode="External" Id="rId9"/>
  <Relationship Type="http://schemas.openxmlformats.org/officeDocument/2006/relationships/hyperlink" Target="https://mov.nuv.cz/uploads/mov/attachment/attachment/83747/Test-Pokrocile-obrabeni.pdf" TargetMode="External" Id="rId10"/>
  <Relationship Type="http://schemas.openxmlformats.org/officeDocument/2006/relationships/hyperlink" Target="https://mov.nuv.cz/uploads/mov/attachment/attachment/83748/Reseni-Test-Pokrocile-obrabeni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