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Odborníkem (i) s českým jazykem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ČJ-u-4/AF85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 - Centrum odborné přípravy a Jazyková škola s právem státní jazykové zkoušky Valašské Meziříčí, Palackého, Valašské Meziříčí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15. 12. 2019 18:21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 úlohy: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zvládnout vytvoření popisu pracovního postupu ve své odbornosti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umět aplikovat odborné znalosti do správné jazykové podoby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naučit se používat terminologii svého oboru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slouží k praktickému využití odborných znalostí za svého oboru v oblasti jazykové, má ukázat znalost aplikace odborné terminologie v konkrétním slohovém útvaru – popisu pracovního postupu. Současně systemizuje již probrané jazykovědné učivo 1. a 2. ročníku z oblasti stylistiky a lexikologie. Písemný výstup vede žáky k normativnímu zpracování informací (průprava k písemné maturitní zkoušce).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má napomoci k upevnění poznatků ze stylistiky – z odborného stylu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napomáhá propojení odbornosti s českým jazykem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vede žáky k přesnosti ve vyjadřování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vede žáky k systematickému zpracovávání již získaných odborných znalostí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vede žáky k normativnímu zpracovávání písemných textů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vede žáky k práci s různými zdroji informací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stylistika – znalost charakteristiky odborného funkčního stylu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lexikologie – znalost dělení slovní zásoby a využívání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procvičování zpracovávání různých zdrojů informací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ICT – normativnost zpracování výstupu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Doporučená literatura: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Učebnice ČJ pro střední školy – stylistika a lexikologie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Pravidla českého pravopisu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Slovník cizích slov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Zdroje informací studovaného oboru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Lze využít i jiná díla odpovídajícího charakteru.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základním jazykovědným termínům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umí pracovat s různými zdroji informací ze svého oboru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zvládne vytvořit popis pracovního postupu ze svého oboru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osvojí si základy normativního zpracovávání písemných textů s ohledem na PMZ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opakování poznatků ze stylistiky (funkční styly, slohové postupy) a lexikologie (dělení národního jazyka – tzv. jazykový pavouk) – 1 hodina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opakování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ověření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odborný styl – 2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charakteristika různých typů odborných textů  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vysvětlení zásad tvorby odborného textu                                                       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terminologie – 2 hodiny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začlenění do slovní zásoby 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odbornými texty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spolupráce s odbornými předměty                                          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samostatná práce žáka – 2 hodiny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na vypracování popisu pracovního postupu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vypracování vlastní slohové 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vyhodnocení prací učitelem, rozbor nedostatků – 1 hodina                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vhodná je spolupráce s vyučujícími odborných předmětů        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realizaci je nutné vycházet ze znalostí učiva ČJ z 1. a 2. ročníku – z obecné jazykovědy, vývoje jazyka, stylistiky, lexikologie.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zpracovávání výstupu práce žák využívá znalostí z hodin odborných předmětů, vhodná je spolupráce s učiteli odborných předmětů (vzájemné náslechy odborný předmět x ČJ).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výběru tématu lze spolupracovat i se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probíhá v běžných učebnách, popř.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je realizována dle podmínek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 k opakování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Frontální opakování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práce/test k prověření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Slohová práce – vycházet z požadavků PMZ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ČJ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Testové úlohy / písemná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Listy na psaní slohové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učebnice/texty dle studovaného oboru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komplexní úlohy je slohová práce – popis pracovního postupu ze studovaného oboru, práce má požadovanou grafickou úpravu a doporučený rozsah (dle požadavků PMZ). Na základě prostudovaných materiálů: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porozumí základním jazykovědným termínům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orientuje se v základních termínech obecné jazykovědy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umí charakterizovat odborný styl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rozezná jeho různé úrovně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umí napsat popis pracovního postupu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zná zásady psaní popisu pracovního postupu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dovede zpracovat zadané téma ze studovaného oboru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žák je schopen zpracovat popis pracovního postupu v rozsahu PMZ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vytvoří odborný text odpovídající úrovni SŠ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porozumí základním jazykovědným termínům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správně vysvětlí základní jazykovědné termíny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je schopen zpracovat popis pracovního postupu ze studovaného oboru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zná zásady psaní popisu pracovního postupu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je schopen adekvátně využívat terminologii studovaného oboru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  žák si osvojí základy normativního zpracovávání písemných textů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zpracuje úkol na úrovni odpovídající SŠ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dodrží požadavky na grafické zpracování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ČJ používané ve škole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texty studovaného oboru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očekávaných výstupů RVP v oblasti stylistiky, především těch, které se týkají odborného funkčního stylu.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Vymezení požadované úrovně: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základní znalosti stylistiky (funkční styly, slohové postupy, odborný styl a jeho slohové útvary)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základy jazykovědy (dělení, terminologie)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znalosti lexikologie – dělení slovní zásoby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Hana Bolechová.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