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Vytváření návrhů a struktury přepínaných sítí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18-m-4/AA86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návrhu přepínané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Správce sítí pro malé a střední organizace</w:t>
        </w:r>
      </w:hyperlink>
      <w:r>
        <w:t xml:space="preserve">
(kód: 26-002-M)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18-20-M/01 Informační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znalosti HW, SW a práce na počítači na úrovni absolventa základní školy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souvisejících s profesní kvalifikací Správce sítí pro malé a střední organizace a se základními teoretickými znalostmi v oblasti síťových technologií, s komunikačními protokoly ISO/OSI a TCP/IP modelu, s funkcemi aktivních a pasivních síťových prvků, s charakteristikou přenosových médií a jednotlivými standardy, s návrhem síťových topologií a jejich dokumentací a s návrhem struktury datové sítě dle návrhu.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fyzické a linkové vrstvy ISO/OSI modelu a porozumí protokolům TCP/IP.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síťového návrhu přepínaných sítí – druhy topologie sítě; komunikace/médium, bod-bod, bod-více bodů, všesměrové; vlastnosti aktivních síťových prvků (zesilovač, repeater, hub, bridge, switch a směrovač/router, access point) a rozdíly mezi nimi.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vlastnosti pasivních síťových prvků a rozliší běžně užívaná přenosová média (koaxiální kabel, kroucená dvojlinka a optické vlákno) a běžně užívané konektory na těchto médiích.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přenosová média, rychlosti a typy ''ethernetu'' dle standardu IEEE 802.3 a popíše způsob řízení přístupu k médiu.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terminologii z oblasti aktivních síťových prvků L2 – tagování rámců dle 802.1q; priorita dle 802.1p; spojování linek dle 802.3 ad (LACP) a PAgP.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dokumentaci na základě klientem popsaného síťového prostředí přepínaných sítí a rozlišuje mezi fyzickou a logickou strukturou sítě.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vhodnou strukturu datové sítě na základě klientem předloženého zadání, specifikuje potřebné vlastnosti síťových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26-002-M Správce sítí pro malé a střední organizace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síťové komunikační protokoly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problematika přepínaných sítí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pasivní a aktivní síťové prvky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fyzická vrstva síťových technologií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IEEE 802.3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Síťové přepínače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struktury datové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okruhy - 18-20-M/01 Informační technologie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Pasivní prvky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Aktivní prvky sítí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Připojení počítače k lokální síti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 s podporou multimediální techniky, prezentací a případových studií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k samostatnému aktivnímu přístupu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instruktáž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osvojení činnosti se síťovými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základních síťových komunikačních protokolů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aktivních a pasivních síťových prvků od fyzické po linkovou vrstvu OSI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na návrhu dokumentace datové sítě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rozbory vlastností síťových prvků dle návrhu počítačové sítě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– oblast Počítačové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Topologie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Komunikace v síti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Návrh a realizace jednoduché sítě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Pasivní prvky sítí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Aktivní prvky sítí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 teoretický test: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základní modely ISO/OSI a TCP/IP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aktivní a pasivní prvky, síťové topologie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linková vrstva a přepínače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VLAN a priorita rámců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teorie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 nastavení zabezpečení dle požadavků: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dokumentaci na základě klientem popsaného síťového prostředí přepínaných sítí a rozlišovat mezi fyzickou a logickou strukturou sítě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navrhnout vhodnou strukturu datové sítě na základě klientem předloženého zadání, specifikovat potřebné vlastnosti síťových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Více než 60% úspěšnost v teoretickém testu, bezchybné předvedení postupu návrhu dokumentace na základě klientem popsaného síťového prostředí přepínaných sítí a schopnost navrhnout vhodnou strukturu datové sítě z pasivních a aktivních prvků.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Nevyhověl: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60% úspěšnost v teoretickém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Nerozumí zadání, nedokáže pracovat s pasivními a aktivními prvky, nerozezná rozdíly v topologii sítě, neumí nastavit směrovač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Uchazeč uspěl, pokud splnil obě části zkoušky.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ODOM W., HEALY R., MEHTA N.: Směrování a přepínání sítí. 1. vydání. Brno: Computer Press, a.s., 2009. 879 s. ISBN 978-80-251-2520-5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Lang.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583/revize-1961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