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Globální problémy lidstva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PR-m-4/AK85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 úrovni základního vzdělávání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seznámení se žáků se základním rozdělením globálních problémů na intersociální, antroposociální a ekosociální problémy. Cílem výuky je, aby žáci pochopili, že mnohé problémy se týkají celé lidské civilizace a jsou řešitelné pouze celosvětovým úsilím. Cílem modulu je ukázat žákům, jak je lidstvo propojeno s planetou Zemí.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problematikou globálních problémů lidstva – s jejich ekonomickou, sociální a environmentální dimenzí, a na toto navazující problematikou narušených vazeb mezi přírodou a lidskou civilizací. Žáci jsou schopni zásadní problémy samostatně identifikovat, definovat jejich negativní vliv na životní prostředí a umí navrhnout opatření vedoucí k eliminaci těchto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přehled o intersociálních problémech (problém války, socioekonomické zaostalosti rozvojových zemí, problém mezinárodní zadluženosti), antroposociálních problémech (problém chudoby, epidemií, mezinárodní migrace, terorismu) a ekosociálních problémech (problém populační, potravinový, surovinový, energetický a ekologický). Vzdělávání směřuje k předcházení negativních jevů (proti konzumnímu způsobu života, užívání návykových látek) a k odmítnutí lhostejných nebo negativních projevů k životnímu prostředí.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realizaci modulu je kladen důraz na pochopení zásadního významu přírody a životního prostředí pro člověka. Žák je seznámen se základními ekologickými zákonitostmi a s negativními dopady působení člověka na přírodu a životní prostředí. Vzdělávací modul usnadňuje žákům pochopení provázanosti vztahů v přírodě, pomáhá vytvářet pozitivní vztah k přírodě a aktivní vztah k ochraně životního prostředí a učí žáky aplikovat získané vědomosti a dovednosti při řešení profesních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 (střední odborné vzdělávání s maturitou)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globální problémy lidstva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příčiny vzniku globálních problémů lidstva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pojmy intersociální problémy, antroposociální problémy a ekosociální problémy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základní globální problémy – populační vývoj, potravinový problém, energetický problém, problém globální chudoby, šíření epidemií, války, mezinárodní migrace, terorismu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možnosti řešení globálních problémů lidstva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intersociální problémy: problém války, socioekonomické zaostalosti rozvojových zemí, problém mezinárodní zadluženosti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antroposociální problémy: problém chudoby, epidemií, mezinárodní migrace, terorismu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ekosociální problémy: problém populační, potravinový, surovinový, energetický a ekologický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podporuje kompetenci k učení správným nasměrováním učebních činností. V rámci jednotlivých aktivit by měl být umožněn takový postup pedagoga, který vede k respektování individuality žáka a k podpoře všech žáků učitelem.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tvořena výkladovou částí. Výklad slouží zejména k systematizaci a vysvětlování učiva. Prohlubování učiva je pak prováděno pomocí diskuse, samostatnou prací nebo skupinovou prací. Součástí výuky mohou být také žákovské projekty a exkurze.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 žák využívá digitální technologie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slovní hodnocení. Hodnocení bere v úvahu individuální přístup žáka k učení a vzdělávacímu procesu. Slovním hodnocením lze podpořit jak žáky s kognitivním hendikepem, tak žáky mimořádně nadané. V průběhu modulu lze provádět kvantitativní hodnocení na základě hodnocení konkrétních praktických činností – samostatné práce, domácí přípravy nebo skupinové práce. Při hodnocení žáků musí být kladen důraz na hloubku porozumění učivu, schopnost aplikovat poznatky v praxi a 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 a soubory úloh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na zvolené téma (objektivní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s textem (formativní hodnocení)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žákem, řízená diskuze mezi žáky ve skupině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didaktický test – ověření znalostí základních pojmů (objektivní 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bude kladen důraz na hloubku porozumění učivu, schopnost aplikovat poznatky v praxi, hodnocena bude samostatnost.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základní globální problémy lidstva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objasní příčiny vzniku globálních problémů lidstva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pojmy intersociální problémy, antroposociální problémy a ekosociální problémy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problematiku války, socioekonomické zaostalosti rozvojových zemí, problematiku chudoby, nekontrolované mezinárodní migrace, terorismu či nadměrného populačního růstu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pojmenuje dlouhodobě účinná řešení základních globálních problémů lidstva a posoudí dlouhodobou efektivitu těchto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prezentace, referát na zvolené téma z tematické oblasti vzdělávacího modulu (25 %);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pracovních listů (25 %);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jednotlivců do praktických činností, např. fotodokumentace (25 %);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didaktického testu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85–70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69–50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49–34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33–0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 při praktických úlohách, nevypracoval pracovní listy, neúčastnil se řízené diskuze, nevytvořil prezentaci nebo v celkovém hodnocení získal méně než 34 procent.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mohl být plněn i v rámci projektových dnů.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Zuzana Bobková.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