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Národní hospodářství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přehled o fungování hospodářství na území našeho státu včetně jednotlivých subjektů podnikání a občanů.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hodnotu ukazatelů národního hospodářství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příčiny a druhy nezaměstnanosti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inflace a její důsledky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národní hospodářství a jeho členění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specifikuje typy hospodářské politiky státu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nástroje hospodářské politiky státu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Národní hospodářství a jeho členění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Ukazatelé národního hospodářství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Typy hospodářské politiky státu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Nástroje hospodářské politiky státu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Inflace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Nezaměstnanost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Definuje národní hospodářství a jeho členění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definuje národní hospodářství a jasně vymezí rozdíl mezi hospodařením státu a tržním hospodářstvím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 na příkladech ilustruje členění národního hospodářství dle sektorů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příkladech, ve spolupráci s učitelem, definuje členění národního hospodářství dle způsobu financování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hodnotu ukazatelů národního hospodářství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vysvětlí hrubý domácí produkt a hrubý národní produkt a na základě vlastních příkladů vymezí rozdíl mezi těmito faktory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definuje a popíše rozdíl mezi dvěma základními metodami měření výkonností národního hospodářství dané země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za pomocí výdajové a příjmové metody ve skupině žáků vypočítá jednoduché příklady měření výkonnosti národního hospodářství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pojem „černé“ a „šedé“ ekonomiky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čtvrtý makroukazatel národního hospodářství – platební bilanci a jeho úlohu v magickém čtyřúhelníku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Specifikuje typy hospodářské politiky státu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se spolužáky popíše úlohu státu při regulaci tržního hospodářství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základě osvojených teoretických znalostí samostatně definuje expanzivní a restriktivní hospodářskou politiku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se spolužáky vysvětlí na příkladech expanzivní a restriktivní politiku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graficky znázorní expanzi a restrikci v hospodářské politice státu a svá tvrzení podpoří, ve spolupráci se spolužáky a vlastními příklady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základě získaných teoretických znalostí definuje přístupy státu k hospodářské politice z historického hlediska, z pohledu dvou základních směrů monetarismu a keynesiánství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nástroje hospodářské politiky státu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monetární politiku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graficky znázorní restriktivní a expanzivní monetární politiku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se spolužáky definuje a na příkladech ilustruje úkoly a nástroje Centrální banky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fiskální politiku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definuje pojem veřejné finance a jeho úlohu v hospodaření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důchodovou a cenovou politiku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 ve spolupráci se spolužáky popíše rozdíl mezi nominální a reálnou mzdou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graficky znázorní vliv cen na jednotlivé fáze hospodářského cyklu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se spolužáky popíše na příkladech důležitost regulace mezd a cen včetně jejich vlivu na národní hospodaření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vnější obchodní a měnovou politiku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základě získaných teoretických znalostí, žák samostatně, specifikuje základní cíle vnější měnové a obchodní politiky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se spolužáky na příkladech ilustruje nástroje vnější obchodní a měnové politiky státu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příčiny a druhy nezaměstnanosti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definuje pojem nezaměstnanost a jeho důsledky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specifikuje a rozliší nezaměstnanost dobrovolnou a nedobrovolnou, typy nezaměstnanosti, její příčiny a úlohu státu v oblasti nezaměstnanosti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podstatu inflace a její důsledky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vymezí pojem míra inflace a popíše jednotlivé druhy inflace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se spolužáky a na vlastních příkladech vymezí pojem a ilustruje spotřebitelský koš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graficky vyjádří inflaci taženou poptávkou a inflaci tlačenou nabídkou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se spolužáky aplikuje získané teoretické znalosti na vytvoření příkladů subjektů, jež inflací trpí a subjektů, jimž inflace prospívá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příkladech a pomocí grafického znázornění, ve spolupráci s učitelem, aplikuje teoretické znalosti o dopadech inflace a dále pojmů deflace a inflační spirála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zkoušení: se bude skládat z pěti otevřených otázek, ověřujících osvojení si teoretických znalostí a jejich aplikaci na vlastní příklady, popřípadě ilustrace pomocí grafického zobrazení s tématy: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národní hospodářství, jeho členění a subjekty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makroekonomické ukazatele (HDP - HNP, inflace, nezaměstnanost, platební bilance)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výkonnost NH a jeho metody měření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typy hospodářské politiky státu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nástroje hospodářské politiky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se skládá ze dvou otázek, přičemž jedna otázka sleduje osvojení si teoretických poznatků a jejich samostatnou prezentaci Druhá otázka sleduje transformaci teoretických poznatků do grafů, případně vlastních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zkoušení:  každá otázka je hodnocena 20 body; celkové maximální hodnocení je 100 bodů, uspěl při dosažení minimálně 35 bodů.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zkoušení: žák uspěl při ústním zkoušení, pokud zodpověděl alespoň jednu otázku, tedy prokázal osvojení si 50% znalostí.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2019. ISBN 978-80-87301-24-1.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Kateřina Krejzová.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