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Distribuce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Distribuce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–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63-41-M/04 –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obecný přehled o marketingovém mixu, jeho využití v ekonomickém prostředí a komplexní charakteristiku distribuce, jakožto jednu ze složek marketingového mixu. Samostatně bude žák schopen definovat pojem distribuce a její charakteristiku, funkce distribučních cest, funkci maloobchodu a velkoobchodu a stanovit maloobchodní mix.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příkladu ukáže prodejní cesty, vysvětlí důvody použití mezičlánků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distribuci v rámci marketingového mixu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příkladu ukáže prodejní cesty, vysvětlí důvody použití mezičlánků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navrhne vhodnou distribuční cestu pro určitý produkt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velkoobchod a maloobchod včetně jejich výhod a nevýhod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Marketing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Distribuce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případovou studií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distribuci v rámci marketingového mixu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definuje a vysvětlí pojem distribuce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rozliší přímou a nepřímou distribuci včetně jejich výhod a nevýhod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navrhne vhodnou distribuční cestu pro konkrétní produkt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vyjmenuje a popíše různé mezičlánky distribučních cest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charakterizuje pojem intenzita prodeje a rozliší její druhy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příkladu ukáže prodejní cesty, vysvětlí důvody použití mezičlánků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vyjmenuje a popíše mezičlánky prodejní cesty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definuje druhy prodejních cest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u jednotlivých výrobků popíše prodejní cesty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příkladu distribuční cesty výrobku vybere hodící se mezičlánky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příkladu zvoleného výrobku navrhne účelné mezičlánky prodejní cesty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skupině žáků vysvětlí výběr použitých mezičlánků u předem daných výrobků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Navrhne vhodnou distribuční cestu pro určitý produkt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definuje přímou a nepřímou distribuční cestu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popíše vliv faktoru času a místa na distribuci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charakterizuje funkce distribuční cesty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u jednotlivých příkladů výrobků vybere vhodnou distribuční cestu a své rozhodnutí vysvětlí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příkladu existujících výrobků zhodnotí vhodnost zvolené distribuční cesty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velkoobchod a maloobchod včetně jejich výhod a nevýhod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a popíše typy velkoobchodů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funkce velkoobchodů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klasifikuje existující velkoobchody na praktických příkladech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 součinnosti se spolužáky vyjmenuje výhody a nevýhody jednotlivých typů velkoobchodů na konkrétních příkladech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a charakterizuje typy maloobchodních jednotek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popíše vývoj maloobchodu a stručně charakterizuje současnou maloobchodní síť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nebo ve skupině žáků vybere vhodnou maloobchodní jednotku pro určitý výrobek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– Ekonomika a podnikání,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zkoušení: se skládá z teoretické a praktické části a je celohodinové.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Teoretická část obsahuje testové, otevřené, uzavřené a výběrové otázky zejména s těmito tématy:
		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marketing a jeho cíle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úloha marketingového mixu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charakteristika distribučních cest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intenzita prodeje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definování maloobchodu a její sítě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definování velkoobchodu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část obsahuje příklad, zaměřený na distribuční cesty, maloobchodní a velkoobchodní jednotky a na sestavení vhodného maloobchodního mixu včetně maloobchodních triků. Pro zpracování praktické části jsou vyžadovány znalosti a dovednosti z těchto oblastí: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distribuce – obecná charakteristika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klasifikace distribučních cest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funkce a typy velkoobchodu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maloobchodní jednotky a maloobchodní mix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je založeno na interakci učitele a žáka při hodnocení. Důraz je kladen na zjištění, zda žák učivo pochopil a zda získané poznatky aplikuje v praktických situacích a nalézá řešení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Písemné zkoušení: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část: žák získá maximálně 40 bodů, z toho musí získat alespoň 15 bodů, aby uspěl.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část: žák získá maximálně 60 bodů, z toho musí získat alespoň 35 bodů, aby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zohledňuje: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využití jednotlivých distribučních cest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schopnost, na základě vybraného maloobchodu sestavit vhodný maloobchodní mix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vysvětlení funkcí a typů velkoobchodu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vlastní návrhy obchodních triků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rozpoznání vhodnou maloobchodní jednotku pro konkrétní výrobky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obhajoba řešeného zadání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zkoušení: žák dostane 5 otázek, z toho musí zodpovědět alespoň 3, aby uspěl.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 obou typů zkoušení se hodnotí věcná správnost, aplikace z teoretických poznatků na praktických příkladech, prezentace výsledku a jeho obhajoba. Hodnocení má za cíl posoudit úroveň vědomostí a dovedností.  Pro splnění modulu je potřeba získat 50% celkových bodů.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BOUČKOVÁ, Jana a kol. Marketing. 1. vydání. Nakladatelství C.H. Beck, 2003. ISBN 80-7179-577-1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VYSEKALOVÁ, Jitka. Marketing pro střední školy, vyšší odborné školy a veřejnost. Praha: Eduko, 2016. ISBN 978-80-88057-17-8.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Matoušková.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