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pojmenovaných smluv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63-m-4/AJ19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pojmenovaných smluv jednoduše a hravě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 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se zaměřením na právo a ekonomiku a bude realizován na teoretickém základu. Žák získá podrobnější přehled o nejvíce používaných pojmenovaných smlouvách a jejich využívání v praktickém životě. Připravuje žáky na to, jak funguje závazkové právo v osobním i profesním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pojmy závazkového práva a obecně způsob vzniku závazků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vysvětlí možné způsoby změny a zániku závazků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vysvětlí typy smluv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vysvětlí jednotlivé druhy pojmenovaných smluv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zásadní rozdíl mezi navzájem si podobnými pojmenovanými smlouvami.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způsoby uzavření kupní smlouvy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závazkovém právu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Zákon č. 89/2012 Sb., občanský zákoník, ve znění pozdějších předpisů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Vznik, změna a zánik závazků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mezi zákonem č. 89/2012 Sb., občanský zákoník, pojmenovanými smlouvami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učitele na dané téma, aplikace tématu na příkladech se žáky a jejich vlastní samostatná práce. Práce s internetem a legislativními podklady.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zkontroluje si správnost svých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základní pojmy závazkového práva a obecně způsob vzniku závazků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 učitelem vysvětlí základní pojmy (závazek, pohledávka, dluh, věřitel, dlužník, zcizitel, nabyvatel)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vyhledá způsoby vzniku závazků a uvede k nim příklady.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vysvětlí možné způsoby změny a zániku závazků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dle typu změny (změna na straně věřitele, změna na straně dlužníka, změna v obsahu) uvede způsob změny s využitím zákona č. 89/2012 Sb., občanský zákoník, následně ve zkratce uvede definici k jednotlivým způsobům změny závazku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nebo ve skupině s ostatními žáky v zákoně č. 89/2012 Sb., občanský zákoník, vyhledá všechny možné způsoby zániku závazku a následně tyto způsoby zániku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vysvětlí typy smluv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 učitelem vysvětlí rozdíl mezi pojmenovanými, nepojmenovanými (neboli atypickými) a smíšenými smlouvami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nebo ve skupině s ostatními žáky uvede příklady využití smluv v praxi.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vysvětlí jednotlivé druhy pojmenovaných smluv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nebo ve skupině vyhledá v zákoně č. 89/2012 Sb., občanský zákoník všechny druhy pojmenovaných smluv a ve spolupráci s učitelem rozliší, zda jde o smlouvy úplatné či bezúplatné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se spolužáky ve skupinkách vytvoří pro určitou část pojmenovaných smluv přehlednou tabulku, z níž bude zřejmé, o jakou smlouvu jde, označí smluvní strany a uvede krátkou výstižnou definici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zásadní rozdíl mezi navzájem si podobnými pojmenovanými smlouvami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 učitelem vysvětlí rozdíl mezi smlouvou kupní a smlouvou darovací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 učitelem vysvětlí rozdíl mezi smlouvou nájemní a smlouvou pachtovní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 učitelem vysvětlí rozdíl mezi výprosou, výpůjčkou a zápůjčkou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způsoby uzavření kupní smlouvy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 učitelem uvede, že kupní smlouvu lze jako jednu z mála smluv uzavřít konkludentním, verbálním a literárním způsobem a vysvětlí jednotlivé formy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nebo ve skupině s ostatními žáky s využitím praktického příkladu vysvětlí konkludentní způsob uzavření kupní smlouvy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nebo ve skupině s ostatními žáky s využitím praktického příkladu vysvětlí verbální způsob uzavření kupní smlouvy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nebo ve skupině s ostatními žáky s využitím praktického příkladu vysvětlí literární způsob uzavření kupní smlouvy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Formou 3 otevřených otázek s tématy: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zánik závazků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smluvní strany a jednoduchá definice učitelem vybraných druhů pojmenovaných smluv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ostatní pojmenované smlouvy dle výběru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4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hodnotí používání správných termínů a správně uvedených definic a příkladů. Žák uspěl, pokud získá alespoň</w:t>
      </w:r>
      <w:r>
        <w:br/>
      </w:r>
      <w:r>
        <w:t xml:space="preserve">
40 % možných bodů. Váha písemného zkoušení v celkovém hodnocení modulu je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ústním zkoušení, pokud zodpověděl alespoň 1 otázku, tedy prokázal osvojení si 25 % znalostí. Váha ústního zkoušení v celkovém hodnocení modulu je 50 %. Hodnotí se věcná správnost výkladu pojmů,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alespoň 40% možných bodů a minimální účast žáka je 70 %.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89/2012 Sb., občanský zákoník, v platném a účinném znění, část čtvrtá – relativní majetkové právo, hlava I – všeobecná ustanovení o závazcích, a hlava II – závazky z právních jednání.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Tomáš Lörincz.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