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Psychologie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SV-m-3/AP31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SV - Člověk a svět práce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je určen žákům středních škol vzdělávacích oborů, které připravují žáky k působení v obchodě a službách. Modul směřuje k rozvoji znalostí a dovedností žáků v oblasti psychologických aspektů uplatňujících se v této sféře a je úzce propojen s moduly Komunikace v obchodě a službách a Společenské vystupování. </w:t>
      </w:r>
    </w:p>
    <w:p xmlns:w="http://schemas.openxmlformats.org/wordprocessingml/2006/main" xmlns:pkg="http://schemas.microsoft.com/office/2006/xmlPackage" xmlns:str="http://exslt.org/strings" xmlns:fn="http://www.w3.org/2005/xpath-functions">
      <w:r>
        <w:t xml:space="preserve">Modul vede žáky k pochopení a osvojení psychologických aspektů výkonu povolání v obchodu a službách. Žáci si osvojí základy psychologie osobnosti, vývojové a sociální psychologie, učí se rozlišovat různé typy zákazníků a klientů, podílet se na vytváření příjemného pracovního prostředí. Nedílnou součástí je příprava žáků na řešení různých situací souvisejících s profesními činnostmi v obchodě a službách.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popíše a vysvětlí psychické změny v průběhu lidského života;  </w:t>
      </w:r>
    </w:p>
    <w:p xmlns:w="http://schemas.openxmlformats.org/wordprocessingml/2006/main" xmlns:pkg="http://schemas.microsoft.com/office/2006/xmlPackage" xmlns:str="http://exslt.org/strings" xmlns:fn="http://www.w3.org/2005/xpath-functions">
      <w:r>
        <w:t xml:space="preserve">b) rozezná různé typy zákazníků a klientů;</w:t>
      </w:r>
    </w:p>
    <w:p xmlns:w="http://schemas.openxmlformats.org/wordprocessingml/2006/main" xmlns:pkg="http://schemas.microsoft.com/office/2006/xmlPackage" xmlns:str="http://exslt.org/strings" xmlns:fn="http://www.w3.org/2005/xpath-functions">
      <w:r>
        <w:t xml:space="preserve">c) řeší modelové situace v jednání se spolupracovníky, zákazníky a klienty.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především s psychologickými předpoklady, podmínkami a charakteristikami kontaktů se zákazníky a klienty v oblasti obchodu a služeb. Osvojuje si základní teoretické poznatky v této oblasti a učí se tyto poznatky aplikovat při řešení modelových konkrétních situací v obchodě a/nebo službách:</w:t>
      </w:r>
    </w:p>
    <w:p xmlns:w="http://schemas.openxmlformats.org/wordprocessingml/2006/main">
      <w:pPr>
        <w:pStyle w:val="ListParagraph"/>
        <w:numPr>
          <w:ilvl w:val="0"/>
          <w:numId w:val="1"/>
        </w:numPr>
      </w:pPr>
      <w:r>
        <w:t xml:space="preserve">psychologie osobnosti;</w:t>
      </w:r>
    </w:p>
    <w:p xmlns:w="http://schemas.openxmlformats.org/wordprocessingml/2006/main">
      <w:pPr>
        <w:pStyle w:val="ListParagraph"/>
        <w:numPr>
          <w:ilvl w:val="0"/>
          <w:numId w:val="1"/>
        </w:numPr>
      </w:pPr>
      <w:r>
        <w:t xml:space="preserve">vývojová psychologie;</w:t>
      </w:r>
    </w:p>
    <w:p xmlns:w="http://schemas.openxmlformats.org/wordprocessingml/2006/main">
      <w:pPr>
        <w:pStyle w:val="ListParagraph"/>
        <w:numPr>
          <w:ilvl w:val="0"/>
          <w:numId w:val="1"/>
        </w:numPr>
      </w:pPr>
      <w:r>
        <w:t xml:space="preserve">sociální psychologie.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odbornými texty z předmětných oblastí psychologie;</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obrazovým materiálem; </w:t>
      </w:r>
    </w:p>
    <w:p xmlns:w="http://schemas.openxmlformats.org/wordprocessingml/2006/main">
      <w:pPr>
        <w:pStyle w:val="ListParagraph"/>
        <w:numPr>
          <w:ilvl w:val="0"/>
          <w:numId w:val="2"/>
        </w:numPr>
      </w:pPr>
      <w:r>
        <w:t xml:space="preserve">práce s tematickými soubory úloh a pracovními listy (individuální i skupinová práce);</w:t>
      </w:r>
    </w:p>
    <w:p xmlns:w="http://schemas.openxmlformats.org/wordprocessingml/2006/main">
      <w:pPr>
        <w:pStyle w:val="ListParagraph"/>
        <w:numPr>
          <w:ilvl w:val="0"/>
          <w:numId w:val="2"/>
        </w:numPr>
      </w:pPr>
      <w:r>
        <w:t xml:space="preserve">zpracování žákovských projektů řešících modelové situace v obchodě a službách;</w:t>
      </w:r>
    </w:p>
    <w:p xmlns:w="http://schemas.openxmlformats.org/wordprocessingml/2006/main">
      <w:pPr>
        <w:pStyle w:val="ListParagraph"/>
        <w:numPr>
          <w:ilvl w:val="0"/>
          <w:numId w:val="2"/>
        </w:numPr>
      </w:pPr>
      <w:r>
        <w:t xml:space="preserve">prezentace výstupů žákovských projektů;</w:t>
      </w:r>
    </w:p>
    <w:p xmlns:w="http://schemas.openxmlformats.org/wordprocessingml/2006/main">
      <w:pPr>
        <w:pStyle w:val="ListParagraph"/>
        <w:numPr>
          <w:ilvl w:val="0"/>
          <w:numId w:val="2"/>
        </w:numPr>
      </w:pPr>
      <w:r>
        <w:t xml:space="preserve">řízená diskuse k tematice typických konfliktních situací;</w:t>
      </w:r>
    </w:p>
    <w:p xmlns:w="http://schemas.openxmlformats.org/wordprocessingml/2006/main">
      <w:pPr>
        <w:pStyle w:val="ListParagraph"/>
        <w:numPr>
          <w:ilvl w:val="0"/>
          <w:numId w:val="2"/>
        </w:numPr>
      </w:pPr>
      <w:r>
        <w:t xml:space="preserve">exkurze;</w:t>
      </w:r>
    </w:p>
    <w:p xmlns:w="http://schemas.openxmlformats.org/wordprocessingml/2006/main">
      <w:pPr>
        <w:pStyle w:val="ListParagraph"/>
        <w:numPr>
          <w:ilvl w:val="0"/>
          <w:numId w:val="2"/>
        </w:numPr>
      </w:pPr>
      <w:r>
        <w:t xml:space="preserve">besedy s pracovníky z praxe</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popíše a vysvětlí psychické změny v průběhu lidského života;  </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b) rozezná různé typy zákazníků a klientů; </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řeší modelové situace v jednání se spolupracovníky, zákazníky a klienty;</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průběžně využívat prvků formativního hodnocení.</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nižší a průměrnou úrovní obtížnosti. Zařazení nepřiměřeně obtížných úloh by vyvolávalo potřebu posunovat mezní hranici úspěšnosti a použitý evaluační nástroj (test / soubor úloh / pracovní list)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např.:</w:t>
      </w:r>
    </w:p>
    <w:p xmlns:w="http://schemas.openxmlformats.org/wordprocessingml/2006/main" xmlns:pkg="http://schemas.microsoft.com/office/2006/xmlPackage" xmlns:str="http://exslt.org/strings" xmlns:fn="http://www.w3.org/2005/xpath-functions">
      <w:r>
        <w:t xml:space="preserve">ŠIL, P. – KAROLOVÁ, J.: Člověk jako osobnost. Olomouc, Nakladatelství Olomouc 2004.</w:t>
      </w:r>
    </w:p>
    <w:p xmlns:w="http://schemas.openxmlformats.org/wordprocessingml/2006/main" xmlns:pkg="http://schemas.microsoft.com/office/2006/xmlPackage" xmlns:str="http://exslt.org/strings" xmlns:fn="http://www.w3.org/2005/xpath-functions">
      <w:r>
        <w:t xml:space="preserve">ŠIL, P. – KAROLOVÁ, J.: Člověk ve společnosti a v ekonomickém životě. Olomouc, Nakladatelství Olomouc 2014.</w:t>
      </w:r>
    </w:p>
    <w:p xmlns:w="http://schemas.openxmlformats.org/wordprocessingml/2006/main" xmlns:pkg="http://schemas.microsoft.com/office/2006/xmlPackage" xmlns:str="http://exslt.org/strings" xmlns:fn="http://www.w3.org/2005/xpath-functions">
      <w:r>
        <w:t xml:space="preserve">SOVOVÁ, V.: Stručný přehled psychologie prodeje. Plzeň, 1996.</w:t>
      </w:r>
    </w:p>
    <w:p xmlns:w="http://schemas.openxmlformats.org/wordprocessingml/2006/main" xmlns:pkg="http://schemas.microsoft.com/office/2006/xmlPackage" xmlns:str="http://exslt.org/strings" xmlns:fn="http://www.w3.org/2005/xpath-functions">
      <w:r>
        <w:t xml:space="preserve">BEDRNOVÁ, E. – PAUKNEROVÁ, D.: Psychologie obchodní činnosti pro střední odborná učiliště. Praha, Fortuna, 2004.</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či jejich zaměření.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