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měření strojírenských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23-m-4/AE06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měření strojírenských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drsnosti povrchu zadaných strojních součástí přímou a nepřímou metodou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VI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2. ročníku strojírenského oboru, základní znalosti čtení výkresové dokumentace, určování tolerancí podle výkresové dokumentace, případně podle norem uvedených ve strojnických tabulkách.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bude směřovat k praktické výuce v oblasti kontroly strojírenských součástí. Hlavním obsahem bude měření strojírenských součástí pomocí dílenských měřidel a vybraných měřících přístrojů. V průběhu modulu bude žák seznamován s obsluhou měřidel a měřících přístrojů, postupu při měření a chybami, které mohou při měření vzniknout. Součástí kontroly bude provádění záznamu do protokolu o měření a následné vyhodnocení výsledků měření. Žák bude mít po ukončení modulu vytvořeny základní dovednosti v oblasti obsluhy měřidel a měřících přístrojů, znalosti pro vyhodnocení výsledků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vybírá vhodné měřidlo podle tvaru a požadované přesnosti měřené součásti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stupnice měřidel a měřících přístrojů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a seřídí měřidlo nebo měřicí přístroj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obsluhu měřidla a měřicího přístroje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přečte naměřenou hodnotu a určí její výsledek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zapisování do náměrových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strojních součástí: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účel, použití a obsluha posuvných měřidel, nastavení těchto měřidel a čtení naměřených hodnot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účel, použití a obsluha mikrometrických měřidel, nastavení těchto měřidel a čtení naměřených hodnot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účel, použití a obsluha číselníkových úchylkoměrů, nastavení těchto měřidel a čtení naměřených hodnot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účel, použití a obsluha úhelníků a úhloměrů, nastavení těchto měřidel a čtení naměřených hodnot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účel, použití a měrek a kalibrů, nastavení, hodnocení výsledků porovnáváním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účel, použití a základní obsluha měřících přístrojů, nastavení těchto přístrojů a čtení naměřených hodnot.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vyhledávání příslušných tolerancí a přiřazování k měřeným hodnotám podle norem.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vysvětlení problematiky měření uvedenými měřidly, včetně chyb, které se při měření vyskytují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k problematice základní obsluhy měřících přístrojů, nastavení těchto přístrojů a čtení naměřených hodnot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zpracovaná praktická ukázka žákům  k vyhledávání příslušných tolerancí a přiřazování k měřeným hodnotám podle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žákům jsou předvedeny praktické ukázky obsluhy, nastavení, měření, čtení naměřených hodnot z příslušných měřidel, včetně ukázek nejčastějších chyb a vypracování protokolu o měření strojírenských součástí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měří strojírenské součásti vybranými měřidly a měřícími přístroji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nastaví vhodná 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seřídí potřebné měřidlo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odečítá naměřené hodnoty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přiřadí toleranci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zápis do protokolu o měření, včetně vyhodnocení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pozorováním žáků při praktických činnostech: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kontrola naměřených hodnot v náměrových protokolech a srovnání se skutečností.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vyběr vhodného měřidla podle tvaru a požadované přesnosti měřené součásti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rozeznání stupnice měřidel a měřících přístrojů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nastavení a seřízení měřidla nebo měřicí přístroj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ovládání obsluhy měřidla a měřicího přístroje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přečtení naměřené hodnoty a určení jejího výsledeku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orientuje se v zapisování do náměrových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  <w:r>
        <w:br/>
      </w:r>
      <w:r>
        <w:rPr>
          <w:b/>
        </w:rPr>
        <w:t xml:space="preserve">Stupeň 1 (výborný)</w:t>
      </w:r>
      <w:r>
        <w:br/>
      </w:r>
      <w:r>
        <w:t xml:space="preserve">
Činnosti vykonává pohotově, samostatně a tvořivě, uplatňuje získané dovednosti a návyky. Bezpečně ovládá postupy a způsoby práce, výsledky jeho práce jsou bez nedostatků.</w:t>
      </w:r>
      <w:r>
        <w:br/>
      </w:r>
      <w:r>
        <w:rPr>
          <w:b/>
        </w:rPr>
        <w:t xml:space="preserve">Stupeň 2 (chvalitebný)</w:t>
      </w:r>
      <w:r>
        <w:br/>
      </w:r>
      <w:r>
        <w:t xml:space="preserve">
Praktické činnosti vykonává samostatně, v postupech a způsobech práce se nevyskytují podstatné chyby. Výsledky jeho práce mají drobné nedostatky.</w:t>
      </w:r>
      <w:r>
        <w:br/>
      </w:r>
      <w:r>
        <w:rPr>
          <w:b/>
        </w:rPr>
        <w:t xml:space="preserve">Stupeň 3 (dobrý)</w:t>
      </w:r>
      <w:r>
        <w:br/>
      </w:r>
      <w:r>
        <w:t xml:space="preserve">
V praktických činnostech se dopouští chyb a při postupech a způsobech práce potřebuje občasnou pomoc učitele. Výsledky práce mají nedostatky.</w:t>
      </w:r>
      <w:r>
        <w:br/>
      </w:r>
      <w:r>
        <w:rPr>
          <w:b/>
        </w:rPr>
        <w:t xml:space="preserve">Stupeň 4 (dostatečný)</w:t>
      </w:r>
      <w:r>
        <w:br/>
      </w:r>
      <w:r>
        <w:t xml:space="preserve">
V praktických činnostech, dovednostech a návycích se dopouští větších chyb. Ve výsledcích práce má závažné nedostatky.</w:t>
      </w:r>
      <w:r>
        <w:br/>
      </w:r>
      <w:r>
        <w:rPr>
          <w:b/>
        </w:rPr>
        <w:t xml:space="preserve">Stupeň 5 (nedostatečný)</w:t>
      </w:r>
      <w:r>
        <w:br/>
      </w:r>
      <w:r>
        <w:t xml:space="preserve">
V praktických činnostech, dovednostech a návycích má podstatné nedostatky. Výsledky jeho práce jsou nedokončené, neúplné, nepřesné, nedosahují ani dolní hranice požadovaných ukazatelů.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LEINVEBR, PAVEL VÁVRA. Strojnické tabulky. Úvaly: Albra, 2017. ISBN 978-80-7361-111-8.</w:t>
      </w:r>
      <w:r>
        <w:br/>
      </w:r>
      <w:r>
        <w:t xml:space="preserve">
Dillinger a kol.: Moderní strojírenství pro školu a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 Matěk.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