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mezd a jejich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Mzdové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základní poznatky z oblasti  pracovního práva, mzdových předpisů, personalistiky, financování činnosti, přímých daní a povinností vůči institucím zdravotního a sociálního pojištění.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Jsme zaměstnanci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Řídíme firmu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Vedení lidí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 problematikou předpisů na úseku mezd a platů. Směřuje k získání kompetencí v oblasti evidence práce zaměstnanců a výpočtu všech mzdových složek v případě pracovního poměru i dohod o pracích konaných mimo pracovní poměr.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přijímá zaměstnance do pracovního poměru,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sepisuje dohody o pracích konaných mimo pracovní poměr,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vystavuje mzdový a platový výměr,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docházku a nepřítomnost,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základní a doplňkové složky hrubé mzdy (platu) a náhrady mezd za svátek a dovolenou,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zdaňuje mzdu,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podrobuje mzdu odvodům zdravotního a sociálního pojištění,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náhradu za prvních 14 kalendářních dní nemoci,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odměnu z dohod.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Organizace, podnik, právní úprava podnikání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Zabezpečení hlavní činnosti lidskými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Náklady a výnosy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 výuky je teoretická a je zaměřená na předpisy v oblasti odměňování - zejména zákoník práce, zákon o daních z příjmů a předpisy na úseku všeobecného zdravotního pojištění a sociálního zabezpečení. Navazuje na ni část praktická, ve které žáci provádí konkrétní úkony spojené s evidencí práce zaměstnanců a jejich odměňováním.  Žáci sepisují evidenci docházky a vykonanou práci a počítají všechny složky mezd v souladu se zákoníkem práce. Kromě základní mzdy, příplatků a ostatních doplňkových složek počítají náhradu mzdy za dovolenou a svátek a náhradu za prvních čtrnáct dní nemoci. Počítají odměnu z dohody o provedení práce a dohody o pracovní činnosti. Odměnu za práci podrobují odvodům zdravotního a sociálního pojištění a dani z příjmů.  Při práci žáci využívají počítače a internet. Vyhledávají příslušné legislativní normy a informace vztahující se k mzdové problematice, pracují se mzdovými kalkulačkami a účetním 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celkové hodinové dotace modulu žáci využívají počítače a internet minimálně v rozsahu 5 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výpočet  základní mzdy a příplatků,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náhrady za dovolenou a svátek,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náhrady za nemoc,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odměny z dohody o provední práce,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odměny z dohody o pracovní činnosti,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výpočet odvodové povinnosti - zdravotního a sociálního pojištění, zálohy na daň z příjmů a srážkové daně,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sestavení mzdového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1x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1x písemné ověření znalostí a dovedností formou uzavřených i otevřených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 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hodnocení z ústního zkoušení a písemného testu není nižší než 50 %,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č.48/1997 Sb., o veřejném zdravotním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100/1988 Sb., o sociálním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