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– soustružení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Stavebně zámečnické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ročníku výše uvedených oborů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BOZP pro obrábění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technologie, zpracování a obrábění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technologických vlastností materiálů.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a dovedností žáků v oblasti strojního obrábění na konvenčních strojích soustružením.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 pro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podstatu třískového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obráběcí stroje podle jejich způsobu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části stroje a definuje jejich funkci a účel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se orientovat ve volbě obráběcího nástroje, upnutí obrobku, volbě řezných rychlostí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kategorizuje jednotlivé druhy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reprodukuje zásady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Podstata metody soustružení;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nástrojů pro soustružení;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 a obrobků;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obráběcích strojů pro soustružení;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řezných podmínek;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BOZP pro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výklad, prezentace a samostudium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BOZP na pracovišti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právní předpisy týkající se bezpečnosti a ochrany zdraví při práci a požární prevence, zásady poskytování první pomoci, úrazu elektrickým proudem.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poučení a seznámení s možnými riziky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principy soustružení, hlavním řezným pohybem, vedlejším řezným pohybem, přísuvem, podélným soustružením, čelním soustružením, zapichováním, upichováním, soustružením tvarovým nožem, soustružením kuželu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na téma strojů a nástrojů, prezentace způsobu upínání nástrojů a obrobků, DVD s ukázkami základních operací při soustružení, včetně upnutí a BOZP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vzorový příklad pro volbu řezných podmínek pro soustružení pomocí Strojnických tabulek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Uskutečńuje se v odborných dílnách 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 technologický postup pro soustružení rotačního výrobku dle výkresové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 vhodné nástroje (vrtáky, soustružnické nože na vnitřní operace)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použití pomocných hmot – řezné kapaliny, oleje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  (závitové měrky, digitální posuvné měřidla, mikrometry, kalibry a jiné pomocné přípravky)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zkoušení – prověření oborných znalostí z oblasti technologie konvenčního obrábění soustružením, otázky na podstatu třískového obrábění, upnutí obrobku, volbu řezných rychlostí a návrhu vhodného nástroje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zkoušení –  otázky z oblasti dodržování BOZP a předcházení možných rizik na pracovišti,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zkoušení  – podle technické dokumentace zadané rotační součásti vypracování technologického postupu včetně návrhu polotovaru za použití Strojnických tabulek,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zkoušení – prověření oborných znalostí z oblasti technologie konvenčního obrábění soustružením se zpětnou vazbou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zkoušení –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P.:Strojnické tabulky pro SPŠ strojnické. 2. vydání. Praha: SNTL, 1984. 672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J., VÁVRA, P.: Strojnické tabulky. 1. vydání. Úvaly: ALBRA, 2003. 865 s. ISBN 80-86490-74-2.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D.: Zámečnické práce a údržba pro odborná učiliště 1, Parta, 2006, 64 s. ISBN 978- 80-7320-086-4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D.: Zámečnické práce a údržba pro odborná učiliště 2, Parta, 2007, 99 s. ISBN 978 -80-7320-105-0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Mirko Simon.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