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– omáčky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– omáčky navazují na znalosti základních tepelných úprav pokrmů a zeleninových základů.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žák získá teoretické i praktické znalosti a dovednosti o charakteristice a zásadách úpravy teplých omáček. Žák se seznámí s rozdělením omáček, jejich příklady vhodných tepelných úprav pro bílé, hnědé, hrubé, jemné, české a složité omáčky.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 65-51-H/01 Kuchař-číšník, 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teplé omáčky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možnosti zahuštění omáček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omáček podle teploty, barvy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dělení omáček hrubých, jemných a speciálních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druhy zeleninových základů a jejich přípravu pro následné zpracování omáčky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zásady pro ochucení omáček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přípravu typicky českých omáček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Spočítá normu omáčky pro zadaný počet porcí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si suroviny, pracoviště a potřebný inventář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správnou technologickou úpravu příslušné omáčky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technologický postup a dodrží správný časový limit pro její úpravu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expedici hotového pokrmu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– omáčky: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a význam omáček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omáček do skupin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základů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Zesilování omáček – vývary, fondy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Zahuštění omáček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teplé omáčky – Španělská, Demiglas, Bešamel, Velouté, Holandská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Odvozené teplé omáčky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a ochucení omáček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České omáčky – cibulová, koprová, rajčatová, smetanový křen, houbová, okurková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Složité teplé omáčky – Bearnaise, Chorou, Maltézská, Mušelín, Suvorov, Šalvějová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Vhodnou formou výuky je výklad učitele doplněný o prezentace na jednotlivá témata a názorné videoukázky. Výuka probíhá s využitím informačních a komunikačních technologií (dataprojektor, PC) a dalšími pomůckami. K úspěšnému dosažení teoretických znalostí se doporučuje využívat klasické metody slovní, řízené procvičování (kladení vhodných otázek), pravidelné opakování učiva a diskuze za využití podpůrné metodiky odborných učebnic, knih a odborných časopisů. V praktické výuce učitel kombinuje metody názorně demonstrační a dovednostně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 vykonává tyto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Zhodnotí situaci, aplikuje pozitivní vztah k učení a vzdělávání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Poslouchá mluvené projevy, pořizuje si poznámky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Uplatňuje různé způsoby práce s 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Spolupracuje s ostatními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 doporučenou literaturou a zdroji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Účastní se aktivně diskusí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Formuluje a obhajuje své názory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 zdravotně způsobilý praktických činností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Seznamuje se s pracovištěm a s požadavky na bezpečnost a ochranu zdraví při práci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Jedná v souladu s bezpečnostními předpisy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 recepturami teplých pokrmů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Převezme suroviny zadaného pokrmu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Ukáže správný technologický postup přípravy omáčky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Dodržuje stanovený limit pro technologické zpracování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expedici hotového pokrmu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65-51-H/01 Kuchař-číšník, 1. ročník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65-41-L/01 Gastronomie, 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teoretického vyučování je kladen důraz na vědomostní zvládnutí učiva přípravy teplých omáček. Při hodnocení se posuzuje využití odborné terminologie a odborná správnost odpovědí. Ověřování probíhá v rámci teoretického vyučování těmito formami: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probraného učiva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charakteristiku a dělení omáček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Vyjmenuje jednotlivé druhy omáček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zásady správné přípravy omáček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Zdůvodní, čím se od sebe liší energetická a biologická hodnota jednotlivých omáček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přípravu základů pro omáčky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posloupnost prací technologického zpracování omáček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ověření zvládnutí učiva probíhá v rámci odborného výcviku s důrazem, který je kladen na aplikaci teoretických znalostí v praxi, na znalost dodržení BOZP a hygienu práce. Ověřování odborných dovedností žáka a jeho organizaci práce hodnotíme těmito formami: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Názorné praktické předvedení přípravy teplých omáček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ověření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Sebereflexe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Vypočítá kalkulaci zadaného pokrmu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Připraví si pracoviště k provozu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Zvolí správný technologický postup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Dodrží stanovený limit připravovaného pokrmu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expedici pokrmu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Ošetří a uloží použitý inventář po ukončení prací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podkladů pro hodnocení, které učitel získává zejména soustavným sledováním výsledků vzdělávání žáka, jeho připraveností na vyučování a praktickým předvedením. Učitel u žáka zohledňuje jeho dosahovanou úroveň a vlastní aktivitu.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kritérií, kdy 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absolvuje modul s minimálně 70 % řádnou docházkou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 teoretické části modulu je hodnocen alespoň třemi známkami (ústně + písemně)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 rámci praktické části modulu předvede přípravu 4 teplých českých omáček, dle zadání, prakticky splní zadané úkoly, přičemž dodrží zásady hygieny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kombinace výše uvedených forem ověřování znalostí a dovedností 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a známkou, při plnění zadaných úkolů: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méně než 35 % známka 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35 % a méně než 50 % známka 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70 % a méně než 85 % známka 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Hana, OTOUPAL, Pavel. </w:t>
      </w:r>
      <w:r>
        <w:rPr>
          <w:i/>
        </w:rPr>
        <w:t xml:space="preserve">Technologie přípravy pokrmů</w:t>
      </w:r>
      <w:r>
        <w:t xml:space="preserve">. 1. vydání. Praha: Fortuna, 1998. ISBN 80-7168-571-2. s. 85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ŘEŠÁTKO, Jaroslav, NODL, Ladislav. </w:t>
      </w:r>
      <w:r>
        <w:rPr>
          <w:i/>
        </w:rPr>
        <w:t xml:space="preserve">Kuchařská technologie</w:t>
      </w:r>
      <w:r>
        <w:t xml:space="preserve">. Praha: Merkur, 1993. ISBN:80-7032-014-1. s. 283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Františka Vyškovská.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