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Ovocnář</w:t>
        </w:r>
      </w:hyperlink>
      <w:r>
        <w:t xml:space="preserve">
(kód: 41-005-H)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 obsahového okruhu RVP Pěstování ovoce, zeleniny a skleníkových květin, konkrétně poznávání jednotlivých ovocných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 Technologie pěstování hlavních ovocných druhů a dále na modul Výsadba ovocných dřevin a jahodníku a ošetření po výsadbě.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se věnuje technologii řezu jednotlivých ovocných druhů a aplikaci do praxe. Žáci získají teoretické znalosti a praktické dovednosti pro správné odborné provádění řezů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praktických dovedností při provádění řezu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druhů řezu hlavních tržních druhů ovocných dřevin formou praktických činností v ovocném sadu zařazených do teoretického vyučování, nebo formou odborného výcviku. Důraz je kladen při praktickém vyučování na uplatňování pravidel pro provádění výchovného, udržovacího i zmlazovacího řezu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kompetence Řez ovocných dřevin na trvalém stanovišti dle PK Ovocnář (kvalifikační úroveň 3).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 ovocných dřevin na trvalém stanovišti dle PK Ovocnář (kód: 41-005-H).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druhy řezů a uvede jejich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řez ovocných stromů podle druhu, odrůdy a pěstitelského tvaru stromu a provedené zásahy zdůvodní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řez ovocných keřů a vysvětlí provedené zásahy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tvarování ovocného stromu v období výchovného řezu s využitím technických pomůcek, slovně doplní a zdůvodní prováděné úkony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41-005-H Ovocnář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Výchovný řez (řez v prvním roce po výsadbě, řez ve druhém roce po výsadbě, řez ve třetím roce po výsadbě, řez ve čtvrtém roce po výsadbě, řez v dalších letech)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Udržovací řez (doba průklestu, technika průklestu, ošetření ran po průklestu)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Zmlazovací řez (doba zmlazování, technika zmlazování, ošetření zmlazených korun)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řez jednotlivých druhů ovocných dřevin (řez jabloní, řez hrušní, řez třešní, řez višní, řez švestek, slív, renklód a mirabelek, řez meruněk, řez broskvoní, řez ořešáku, řez lísky)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Přeštěpování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 drobného ovoce (rybíz, angrešt, maliník)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statických obrazů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v ovocném sadu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 významem a základy řezu, včetně jeho vlivu na ovocné dřeviny,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vlivem ohýbání výhonů a větví na růst a plodnost ovocných dřevin,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nářadí používané k 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určují nejvhodnější dobu řezu jednotlivých skupin ovocných dřevin,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jednotlivé druhy řezů – výchovný, udržovací, zmlazovací,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technikou tvarování a řezu jednotlivých ovocných druhů – jabloní, hrušní, třešní, višní, slivoní, meruněk, broskvoní, rybízu, angreštu, maliníku,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princip a využití jednotlivých motorových pil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předvedou, jaký vliv může mít ohýbání výhonů a větví na růst a plodnost dané ovocné dřeviny,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motorovou pilu a nářadí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výchovný, udržovací a zmlazovací řez jednotlivých stromů ovocných dřevin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výchovný, udržovací a zmlazovací řez jednotlivých keřů ovocných dřevin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řez ovocných stromů v období vegetace (letní řez)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tvarování ovocného stromu v období výchovného řezu s využitím technických pomůcek (kolíčky, drát, závaží).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žáků: projekt, referát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řezu a tvarování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specifika jednotlivých druhů řezů ovocných dřevin,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základní principy výchovného, udržovacího a zmlazovacího řezu,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základní principy tvarování ovocných dřevin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řezu ovocných dřevin v období vegetace (letního řezu) s ohledem na druh, odrůdu a pěstitelský tvar.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stromů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keřů v období vegetačního klidu,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stromů v období vegetace (letní řez)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tvarování ovocného stromu v období výchovného řezu s využitím technických pomůcek (kolíčky, drát, závaží).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Blažek a kolektiv: Ovocnictví. Praha, Český zahrádkářský svaz, nakladatelství Květ, 1998. 383 s. ISBN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8/revize-223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