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Rozmnožování okrasných dřevin a školkařské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Školkař</w:t>
        </w:r>
      </w:hyperlink>
      <w:r>
        <w:t xml:space="preserve">
(kód: 41-006-H)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 (3letý)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obsahového okruhu Základy zahradnické výroby.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ze základů zahradnické výroby a aplikuje poznatky ze sadovnictví.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bude žák množit okrasné dřeviny několika způsoby, ošetřovat okrasné školkařské výpěstky, sklízet tyto výpěstky a používat k tomu vhodnou mechanizaci. Důraz je kladen na kvalitu prováděných prací, žák je proto veden k zodpovědné, pečlivé a 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zvládat množit okrasné rostliny, ošetřovat je během vegetace za pomoci mechanizačních prostředků a ručního nářadí a hotové výpěstky dobývat, třídit a expedovat.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absolvování dalšího modulu </w:t>
      </w:r>
      <w:r>
        <w:rPr>
          <w:b/>
        </w:rPr>
        <w:t xml:space="preserve">Ovocnářské školkařství</w:t>
      </w:r>
      <w:r>
        <w:t xml:space="preserve">, který je zaměřený na rozmnožování ovocných dřevin a pěstování podnoží a na pěstování ovocných dřevin v ovocné školce, budou připraveni pro složení zkoušky z profesní kvalifikace </w:t>
      </w:r>
      <w:r>
        <w:rPr>
          <w:b/>
        </w:rPr>
        <w:t xml:space="preserve">HS 41-006-H Školkař.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dílčích kompetencí definovaných v profesní kvalifikaci Školkař (kód: 41-006-H).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Generativní a vegetativní rozmnožování školkařského materiálu (listnáčů a jehličnanů)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Množení, ošetřování podnoží vhodných pro okrasné dřeviny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školkařského materiálu včetně řezů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rostlin ručním nářadím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Hnojení v okrasné školce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Sklizeň, třídění a expedice podnoží vhodných pro okrasné dřeviny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Dobývání, třídění a expedice školkařských výpěstků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Řízení a obsluha traktorů a jiné mechanizace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Pěstování dřevin v kontejnerech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41-006-H Školkař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rozmnožování okrasných dřevin – rozdělení (generativní a vegetativní způsoby rozmnožování)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Odebírání množitelského materiálu z matečnic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Podnože pro okrasné rostliny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 okrasné školce – roubování podnoží, úprava podnoží, školkování podnoží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v okrasné školce – obdělávání půdy, výživa, hnojení, závlaha,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Dobývání, třídění a expedice školkařských výpěstků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Pěstování dřevin v kontejnerech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semen listnáčů a jehličnanů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– sekačky, vertikutátory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(řízkování, roubování, výsev, kultivační práce, hrnkování do kontejnerů aj.).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</w:t>
      </w:r>
      <w:r>
        <w:rPr>
          <w:u w:val="single"/>
        </w:rPr>
        <w:t xml:space="preserve">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 vzorky semen listnáčů a jehličnanů, učí se rozlišovat jednotlivé způsoby množení okrasných dřevin: generativní – vegetativní, přímé vegetativní – nepřímé vegetativní (rovněž výhody a nevýhody)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postup při stratifikaci semen okrasných dřevin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vhodné podnože pro konkrétní druhy listnáčů a jehličnanů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technologické postupy při řízkování, roubování a ostatních způsobech množení okrasných dřevin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jednotlivé činnosti prováděné v okrasné školce při pěstování v kontejnerech i ve volné půdě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Uvedou postup práce při dobývání a expedici okrasných výpěstků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pracovními postupy při obdělávání půdy, výživě, hnojení, závlaze, ošetřování ručním nářadím a s použitím mechanizace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musí být pokud možno co nejvíce návodné. Vyučující např. přinese do vyučování větvičku jalovce a žákům názorně předvede, jak se řízkuje (odtržení řízku s patkou, zakrácení patky apod.), nebo vzorky stimulátorů apod. Takto se položí základy k následně správně prováděným praktickým činnostem.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na cvičném materiálu nácvik jednotlivých způsobů generativního a vegetativního množení okrasných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stratifikaci osiva, výsev osiva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vybrané způsoby přímého vegetativního rozmnožování okrasných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Školkují podnože okrasných dřevin, ošetřují podnože na pozemku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Vybírají a provádějí vhodné způsoby roubování a očkování pro listnáče a jehličnany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vhodné řezy pro zapěstování okrasné dřeviny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Hnojí a přihnojují organickým, průmyslovým pevným a kapalným hnojivem ve volné půdě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Aplikují ochranné prostředky proti chorobám a škůdcům okrasných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ruční nářadí a mechanizaci při obdělávání půdy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výpěstky před dobýváním (odlisťují listnáče), dobývají, třídí, značí výpěstky k expedici, upravují bal jehličnanů a stálezelených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Zakládají výpěstky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oblastech sadovnictví a odborný výcvik. Doporučuje se vyučovat ve druhém nebo třetím ročníku v závislosti na vhodném ročním období pro jednotlivé operace.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činností;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kvality práce žáka s mechanizací.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sadovnictví. Hodnoceno je využívání odborné terminologie, odborná správnost odpovědí. V rámci výuky odborného výcviku jsou ověřovány praktické dovednosti formou praktického předvedení žáky. Důraz je kladen na kvalitu a 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 Školkař.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použití substrátů pro různé skupiny rostlin (např. pro okrasné dřeviny pěstované v kontejnerech)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způsoby štěpování okrasných dřevin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stratifikaci osiva a zdůvodnit význam této činnosti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přesazení školkařského výpěstku a zdůvodnit péči o něj v závislosti na technologickém postupu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způsoby ošetření okrasných dřevin pěstovaných ve školce (např. okopávka, odplevelení, kypření, zálivka, přihnojení, vyvazování) a zdůvodnit potřebu jednotlivých pěstitelských opatření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Určit způsob řezu, provést řez a zdůvodnit potřebu řezu u konkrétního školkařského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způsoby ošetření alejových stromů, včetně popisu přesazení strojem, zajištění opěry a řezu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Popsat, jak se provádí základní kultivační práce (okopávka, pletí odplevelování, rytí, hrabání), a zdůvodnit význam jednotlivých činností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základní sortiment podnoží pro okrasné dřeviny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jednotlivé způsoby množení podnoží pro okrasné dřeviny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Popsat, jak se ošetřují podnože, a zdůvodnit technologický postup ošetřování v závislosti na způsobu množení a využití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zásady třídění podnoží podle školkařských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Hnojit a přihnojit průmyslovým pevným a kapalným hnojivem ve volné půdě i v kontejnerovně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Vyhnojit pozemek organickým hnojivem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Vysít osivo okrasných dřevin, stratifikovat osivo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základní způsoby přímého vegetativního rozmnožování okrasných dřevin a trvalek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Popsat způsoby štěpování okrasných dřevin a předvést minimálně dva z nich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přesazení školkařského výpěstku a zdůvodnit péči o něj v závislosti na technologickém postupu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Přesadit dřeviny včetně přípravy rostlin a jejich ošetření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Obsluhovat kontejnerovací stroj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minimálně jeden způsob množení podnoží okrasných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Ošetřit podnože a zdůvodnit technologický postup ošetřování v závislosti na způsobu množení a využití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Sklidit podnože okrasných rostlin v závislosti na způsobu množení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Roztřídit podnože podle školkařských norem a zásad jejich třídění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Připravit podnože pro expedici, zvolit vhodný způsob balení včetně vyhotovení příslušných dokladů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vyškolkování podnoží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Popsat způsoby štěpování okrasných dřevin a předvést minimálně dva z nich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ošetření okrasných dřevin pěstovaných ve školce a provádět základní kultivační práce (např. okopávka, odplevelení, kypření, zálivka, přihnojení, vyvazování) ručním nářadím a s pomocí mechanizace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Zapojit kultivační nářadí za traktor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Kultivovat meziřádkový prostor např. pomocí traktoru a plečky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Určit způsob řezu, provést řez u konkrétního školkařského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Ošetřit alejové stromy včetně přesazení strojem, zajištění opěry a řezu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dobývání okrasných výpěstků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Roztřídit školkařské výpěstky podle zadaných kritérií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Připravit výpěstky pro expedici, zvolit vhodný způsob označení druhu a balení, včetně vyhotovení příslušných dokladů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P.: Sadovnictví pro odborná učiliště. Praha: Septima, 2007. 96 s. ISBN: 80-7216-152-0.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RŮŽIČKOVÁ, J. a kol.: Sadovnictví. Český zahrádkářský svaz, KVĚT, 1996. 256 s. ISBN: 80-85362-21-X.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Jiřina Šafářová.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9/revize-223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