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Osivo a sadba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osiv, sestavení osevního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poskytuje žákům široký přehled vědomostí z oblasti osiva a sadby, které jsou nutné ke zvládnutí pěstování jednotlivých zemědělských plodin. Učivo částečně navazuje na vědomosti a dovednosti získané v rámci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zásady střídání plodin při sestavování osevních postupů vzhledem k požadavkům jednotlivých plodin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význam šlechtění rostlin a charakterizuje významné šlechtitelské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základní podmínky pro výrobu osiv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kvalitu osiva a sadby podle stanovených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Konkretizované výsledky učení pro tento modul: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vypočte výsevek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charakterizuje základní vlastnosti osiva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charakterizuje základní vlastnosti sadby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nejčastější způsoby přípravy osiva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nejčastější způsoby přípravy sadby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správný osevní postup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osiva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osiva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sadby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výsevek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setí, způsoby a parametry setí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sázení, spon, způsoby a parametry sadby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poznávání jednotlivých vzorků semen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Vypočte výsevek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charakterizuje základní vlastnosti osiva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vlastních výsledků, prožitků a zkušeností získaných během učebního celku zformuluje charakteristiku osiva, rozlišuje základní vlastnosti osiva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a charakterizuje základní vlastnosti sadby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vlastních výsledků, prožitků a zkušeností získaných během učebního celku zformuluje charakteristiku sadby, rozlišuje základní vlastnosti sadby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nejčastější způsoby přípravy osiva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základní způsoby přípravy osiva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Uvede nejčastější způsoby přípravy sadby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základní způsoby přípravy osiva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Sestaví správný osevní postup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konkrétním zadaní sestaví osevní postup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pracuje se získanými informacemi, které využívá při popisu zadaného úkolu, 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aplikuje průzkumné a vyhodnocovací metody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získané výsledky a informace interpretuje ve vzájemných souvislostech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se vyučovat v 1. ročníku. Výuka probíhá v případě předmětového uspořádání ŠVP ve vyučovacích předmětech zaměřených na pěstování rostlin a v předmětu praxe, případně v předmětu odborný výcvik (v případě využití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sestaví osevní postup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rozpozná 10 předložených vzorků osiv.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 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