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Nekonvenční metody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teorii třískového obrábění – podstata vzniku třísky, obrobitelnost technických materiálů, problematika volby řezných podmínek a obráběcího nástroje (nástrojového materiálu) v závislosti na obrobitelnosti obráběných materiálů. Základní znalosti z fyziky vedení elektrického proudu v plynech, podstata vzniku elektrického výboje. Základní znalosti z chemie - vzájemná vazba atomů a molekul. Základní znalosti o vlastnostech technických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při používání nekonvenčních metod obrábění. Žák získá přehled o možnostech obrábět (zpracovávat) obtížně obrobitelné materiály jinými způsoby než klasickým třískovým obráběním. A seznámí se různými praktickými aplikacemi těchto nekonvenčních metod.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hlavní rozdíly mezi klasickým třískovým obráběním a obráběním nekonvenčními (fyzikálními)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nekonvenčních metod obrábění a ke každé, vysvětlí podstatu vzniku úběru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aplikace jednotlivých nekonvenčních metod pro praxi v souvislosti s obtížnou obrobitelností materiálu, případně složitosti tvaru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vhodnou metodu nekonvenčního obrábění pro daný materiál a tvar součásti vzhledem k požadavkům vyplývajícím z obtížné obrobitelnosti materiálu, případně složitosti tvaru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dokáže správně používat OOPP při konkrétních dokončovacích metodách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Nekonvenční metody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Podstata úběru</w:t>
      </w:r>
      <w:r>
        <w:t xml:space="preserve"> oproti třískovému obrábění – závislost na: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obrobitelnosti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teplotní vodivosti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elektrické vodivosti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odolnosti proti elektrické nebo chemické erozi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teplotě 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vazbě atomů a molekul obráběného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obrábění elektrickým výbojem: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elektroerozivní obrábění elektrickou jiskrou a výbojem, aplikace v praxi: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hloubení dutin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tvarově složitých povrchů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řezání drátovou elektrodou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leštění povrchů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mikrootvorů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chemické obrábění, aplikace v praxi: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leptání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elektrochemické obrábění, aplikace v praxi: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hloubení tvarů a dutin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hloubení malých otvorů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odstraňování otřepů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dělení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obrábění paprskem koncentrované energie,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obrábění laserem,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popisování součástí a gravírování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podpora třískového obrábění tepelným předehřevem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řezání a vyřezávání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 elektronovým paprskem,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řezání a vyřezávání tvarů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 iontovým paprskem,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popisování součástí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tvarově složitých povrchů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 plazmou, aplikace v praxi: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obrábění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obrábění mechanickými procesy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 ultrazvukem, aplikace v praxi: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 kapalinovým paprskem a proudem brusiva, aplikace v praxi: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obrábění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Bezpečnost práce a správné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druhy nekonvenčních metod obrábění a možnosti aplikace v praxi a jejich předvedení obrazem či DVD.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Bádání: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samostatnou prací či domácím úkolem zjistit, které metody umožňují obrábět jen elektricky vodivé materiály a které umožňují obrábět jen elektricky nevodivé materiály a které umožňují obrábět jak elektricky vodivé, tak elektricky nevodivé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v rámci odborné praxe procvičí a ukotví tři až čtyři způsoby dokončovacích metod.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si osvojí 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pro skupinu oborů H zaměření více na praxi ve 3.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zaměření na teorii i praxi ve 4. ročníku po probrání témat základních druhů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ověření odborných znalostí formou testu, otázky z oblasti rozlišení  druhů nekonvenčních metod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ověření znalostí a dovedností soubornou modulovou prací s vypracováním návrhu technologického postupu výroby součásti a dokončení její přesnosti pomocí dokončovací metody podle zadané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GABRIEL, Vladimír, POKORNÝ Přemysl. </w:t>
      </w:r>
      <w:r>
        <w:rPr>
          <w:i/>
        </w:rPr>
        <w:t xml:space="preserve">Strojírenská technologie </w:t>
      </w:r>
      <w:r>
        <w:t xml:space="preserve">3. Praha: Scientia, 2001. ISBN 80-7183-227-8.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 23-44-L/01 a 23-45-L/01: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22 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6 hodin v rámci povinné odborné praxe ve firmě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přezkoušení: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 23-51-H/01, 23-56-H/01, 23-52-H/01: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13 hodin v rámci odborného výcviku ve firmě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přezkoušení: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Helena Jagošová.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