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Posloupnosti a 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 – cenné papíry, akcie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Posloupnosti a finanční matematika je určen žákům oborů M/L0, kteří mají v průběhu studia alespoň deset hodin matematiky. Modul navazuje na znalosti z modulů Operace s čísly, Rovnice a nerovnice, Funkce. Žáci se v tomto modulu seznámí s posloupností jako zvláštním případem funkce, s aritmetickou a geometrickou posloupností. Osvojené poznatky pak aplikují na úlohy z běžného života a z oboru vzdělání. Následně je využívají při řešení úloh z finanční matematiky, se kterými se setkávají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úkol nejprve žáky seznámit s posloupnostmi, aritmetickou a geometrickou posloupností a jejich využitím při řešení úloh z běžného života a z oboru vzdělání. V rámci tohoto modulu se žáci seznámí i se základními pojmy finanční matematiky a budou provádět výpočty, které se týkají úročení, spoření, odpisů, splácení dluhu, změny cen zboží, výpočtu DPH a placení daní.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vhodně používají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posloupnost jako zvláštní případ funkce,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vlastnosti posloupnosti (rostoucí, klesající, konstantní, oscilující, omezená, neomezená),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posloupnost výčtem prvků, vzorcem pro n-tý člen, rekurentně a znázorní ji graficky,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aritmetickou a geometrickou posloupnost, při řešení úloh vhodně využívá vztahy pro libovolné dva členy posloupnosti a vzorec pro součet prvních </w:t>
      </w:r>
      <w:r>
        <w:rPr>
          <w:u w:val="single"/>
        </w:rPr>
        <w:t xml:space="preserve">n</w:t>
      </w:r>
      <w:r>
        <w:t xml:space="preserve"> členů,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posloupnosti k řešení úloh z bežného života a oboru vzdělání,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(úrok, úroková míra, jednoduché a složené úročení, úročitel, současná a budoucí hodnota, spoření, splácení, odpisy, daně),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jednoduchých finančních záležitostí s využitím procentového počtu a geometrické posloupnosti,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technologií, vhodný matematický software a vhodné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posloupnost, její určení, graf a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aritmetická posloupnost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geometrická posloupnost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finanční 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buď pracovní list 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zábavné úlohy a soutěže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posloupnost jako zvláštní případ funkce, její graf a vlastnosti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způsoby zadání posloupnosti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 aritmetickou posloupnost a užívá její vlastnosti k řešení úloh z běžného života a 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 geometrickou posloupnost a užívá její vlastnosti k řešení úloh z běžného života a 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finanční matematiky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a vhodně využívá digitální technologie, matematický software a zdroje informací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Posloupnosti a finanční matematika. Prometheus, Praha. ISBN 80-7196-239-2.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Olga Wintrová.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